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EA" w:rsidRDefault="006850EA" w:rsidP="00AD2942">
      <w:pPr>
        <w:pStyle w:val="NoSpacing"/>
        <w:ind w:firstLine="720"/>
        <w:rPr>
          <w:szCs w:val="20"/>
        </w:rPr>
      </w:pPr>
    </w:p>
    <w:p w:rsidR="006850EA" w:rsidRDefault="006850EA" w:rsidP="00AD2942">
      <w:pPr>
        <w:pStyle w:val="NoSpacing"/>
        <w:ind w:firstLine="720"/>
        <w:rPr>
          <w:szCs w:val="20"/>
        </w:rPr>
      </w:pPr>
    </w:p>
    <w:p w:rsidR="006850EA" w:rsidRDefault="006850EA" w:rsidP="00AD2942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Matt Kenny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AD2942" w:rsidRPr="008B1D30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AD2942" w:rsidRDefault="00AD2942" w:rsidP="00AD2942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8B1D30" w:rsidRDefault="008B1D30" w:rsidP="00AD2942">
      <w:pPr>
        <w:pStyle w:val="NoSpacing"/>
        <w:ind w:firstLine="720"/>
        <w:rPr>
          <w:szCs w:val="20"/>
        </w:rPr>
      </w:pPr>
      <w:r>
        <w:rPr>
          <w:szCs w:val="20"/>
        </w:rPr>
        <w:t xml:space="preserve">matt.kenny@umatillacounty.net </w:t>
      </w:r>
    </w:p>
    <w:p w:rsidR="003E5EC0" w:rsidRDefault="003E5EC0" w:rsidP="00AD2942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rPr>
          <w:szCs w:val="20"/>
        </w:rPr>
      </w:pPr>
    </w:p>
    <w:p w:rsidR="003E5EC0" w:rsidRDefault="0005513B" w:rsidP="00AD2942">
      <w:pPr>
        <w:pStyle w:val="NoSpacing"/>
        <w:ind w:firstLine="720"/>
        <w:rPr>
          <w:szCs w:val="20"/>
        </w:rPr>
      </w:pPr>
      <w:r>
        <w:rPr>
          <w:szCs w:val="20"/>
        </w:rPr>
        <w:t>February 6</w:t>
      </w:r>
      <w:r w:rsidR="00496B63" w:rsidRPr="008B1D30">
        <w:rPr>
          <w:szCs w:val="20"/>
        </w:rPr>
        <w:t>, 201</w:t>
      </w:r>
      <w:r w:rsidR="00FE750C">
        <w:rPr>
          <w:szCs w:val="20"/>
        </w:rPr>
        <w:t>9</w:t>
      </w:r>
    </w:p>
    <w:p w:rsidR="00AD2942" w:rsidRPr="008B1D30" w:rsidRDefault="00AD2942" w:rsidP="00AD2942">
      <w:pPr>
        <w:pStyle w:val="NoSpacing"/>
        <w:tabs>
          <w:tab w:val="left" w:pos="4515"/>
        </w:tabs>
        <w:ind w:left="720"/>
        <w:rPr>
          <w:szCs w:val="20"/>
        </w:rPr>
      </w:pPr>
      <w:r w:rsidRPr="008B1D30">
        <w:rPr>
          <w:szCs w:val="20"/>
        </w:rPr>
        <w:tab/>
      </w:r>
    </w:p>
    <w:p w:rsidR="00AD2942" w:rsidRPr="008B1D30" w:rsidRDefault="0023349D" w:rsidP="00AD2942">
      <w:pPr>
        <w:pStyle w:val="NoSpacing"/>
        <w:ind w:firstLine="720"/>
        <w:rPr>
          <w:szCs w:val="20"/>
        </w:rPr>
      </w:pPr>
      <w:r>
        <w:rPr>
          <w:szCs w:val="20"/>
        </w:rPr>
        <w:t>Martin &amp; Janelle Hopkins</w:t>
      </w:r>
    </w:p>
    <w:p w:rsidR="00AD2942" w:rsidRDefault="0023349D" w:rsidP="00AD2942">
      <w:pPr>
        <w:pStyle w:val="NoSpacing"/>
        <w:ind w:firstLine="720"/>
        <w:rPr>
          <w:szCs w:val="20"/>
        </w:rPr>
      </w:pPr>
      <w:r>
        <w:rPr>
          <w:szCs w:val="20"/>
        </w:rPr>
        <w:t>28872 Bridge Road</w:t>
      </w:r>
    </w:p>
    <w:p w:rsidR="003E5EC0" w:rsidRDefault="0023349D" w:rsidP="0023349D">
      <w:pPr>
        <w:pStyle w:val="NoSpacing"/>
        <w:ind w:firstLine="720"/>
        <w:rPr>
          <w:szCs w:val="20"/>
        </w:rPr>
      </w:pPr>
      <w:r>
        <w:rPr>
          <w:szCs w:val="20"/>
        </w:rPr>
        <w:t>Hermiston, OR 97838-6152</w:t>
      </w:r>
    </w:p>
    <w:p w:rsidR="0023349D" w:rsidRDefault="0023349D" w:rsidP="0023349D">
      <w:pPr>
        <w:pStyle w:val="NoSpacing"/>
        <w:ind w:firstLine="720"/>
        <w:rPr>
          <w:szCs w:val="20"/>
        </w:rPr>
      </w:pPr>
    </w:p>
    <w:p w:rsidR="00AD2942" w:rsidRPr="008B1D30" w:rsidRDefault="00AD2942" w:rsidP="00AD2942">
      <w:pPr>
        <w:pStyle w:val="NoSpacing"/>
        <w:ind w:left="720"/>
        <w:rPr>
          <w:szCs w:val="20"/>
        </w:rPr>
      </w:pPr>
    </w:p>
    <w:p w:rsidR="00AD2942" w:rsidRPr="008B1D30" w:rsidRDefault="0023349D" w:rsidP="00AD2942">
      <w:pPr>
        <w:pStyle w:val="NoSpacing"/>
        <w:ind w:firstLine="720"/>
        <w:rPr>
          <w:szCs w:val="20"/>
        </w:rPr>
      </w:pPr>
      <w:r>
        <w:rPr>
          <w:szCs w:val="20"/>
        </w:rPr>
        <w:t>Martin &amp; Janelle</w:t>
      </w:r>
      <w:r w:rsidR="00AD2942" w:rsidRPr="008B1D30">
        <w:rPr>
          <w:szCs w:val="20"/>
        </w:rPr>
        <w:t>:</w:t>
      </w:r>
    </w:p>
    <w:p w:rsidR="008B1D30" w:rsidRDefault="00AD2942" w:rsidP="008B1D30">
      <w:pPr>
        <w:pStyle w:val="NoSpacing"/>
      </w:pPr>
      <w:r>
        <w:tab/>
      </w:r>
    </w:p>
    <w:p w:rsidR="00DB483B" w:rsidRDefault="008B1D30" w:rsidP="008B1D30">
      <w:pPr>
        <w:pStyle w:val="NoSpacing"/>
        <w:ind w:left="720"/>
      </w:pPr>
      <w:r>
        <w:t xml:space="preserve">The Umatilla County Board of Commissioners will be holding a public </w:t>
      </w:r>
      <w:r w:rsidR="007818D7">
        <w:t xml:space="preserve">hearing </w:t>
      </w:r>
      <w:r w:rsidR="0023349D">
        <w:t>on Wednesday, March 13</w:t>
      </w:r>
      <w:r>
        <w:t>, 201</w:t>
      </w:r>
      <w:r w:rsidR="0023349D">
        <w:t>9</w:t>
      </w:r>
      <w:r>
        <w:t xml:space="preserve">, </w:t>
      </w:r>
      <w:r w:rsidR="007818D7">
        <w:t>regarding the vacation of a</w:t>
      </w:r>
      <w:r>
        <w:t xml:space="preserve"> </w:t>
      </w:r>
      <w:r w:rsidR="007818D7">
        <w:t xml:space="preserve">portion of </w:t>
      </w:r>
      <w:r w:rsidR="0023349D">
        <w:t>Tamarack Avenue and an adjacent unnamed public road</w:t>
      </w:r>
      <w:r w:rsidR="007818D7">
        <w:t>.</w:t>
      </w:r>
      <w:r>
        <w:t xml:space="preserve"> You are being notified as prescribed by ORS </w:t>
      </w:r>
      <w:r w:rsidR="00DB483B">
        <w:t xml:space="preserve">368.346 as a person(s) with </w:t>
      </w:r>
      <w:r w:rsidR="0023349D">
        <w:t>real property abutting public property proposed to be vacated.</w:t>
      </w:r>
      <w:r w:rsidR="00DB483B">
        <w:t xml:space="preserve"> </w:t>
      </w:r>
    </w:p>
    <w:p w:rsidR="00266185" w:rsidRDefault="00266185" w:rsidP="008B1D30">
      <w:pPr>
        <w:pStyle w:val="NoSpacing"/>
        <w:ind w:left="720"/>
      </w:pPr>
    </w:p>
    <w:p w:rsidR="00266185" w:rsidRDefault="00266185" w:rsidP="00266185">
      <w:pPr>
        <w:pStyle w:val="NoSpacing"/>
        <w:ind w:left="720"/>
      </w:pPr>
      <w:r>
        <w:t>Enclosed you will find</w:t>
      </w:r>
      <w:r w:rsidR="00537309">
        <w:t xml:space="preserve"> an exhibit map and</w:t>
      </w:r>
      <w:r>
        <w:t xml:space="preserve"> a copy of the public hearing notice which provides all of the necessary details on the proposed vacation. Please take the</w:t>
      </w:r>
      <w:r w:rsidR="0023349D">
        <w:t xml:space="preserve"> time to</w:t>
      </w:r>
      <w:r w:rsidR="00537309">
        <w:t xml:space="preserve"> review these documents </w:t>
      </w:r>
      <w:r w:rsidR="0023349D">
        <w:t xml:space="preserve">as the property proposed to be vacated </w:t>
      </w:r>
      <w:r>
        <w:t xml:space="preserve">abuts your property </w:t>
      </w:r>
      <w:r w:rsidR="0023349D">
        <w:t>located at 4N2812C, Tax Lot #308</w:t>
      </w:r>
      <w:r>
        <w:t>.</w:t>
      </w:r>
    </w:p>
    <w:p w:rsidR="00DB483B" w:rsidRDefault="00DB483B" w:rsidP="008B1D30">
      <w:pPr>
        <w:pStyle w:val="NoSpacing"/>
        <w:ind w:left="720"/>
      </w:pPr>
    </w:p>
    <w:p w:rsidR="00DB483B" w:rsidRDefault="005F72AD" w:rsidP="00F649BB">
      <w:pPr>
        <w:pStyle w:val="NoSpacing"/>
        <w:ind w:left="720"/>
      </w:pPr>
      <w:r>
        <w:t xml:space="preserve">If you have comments but are unable to attend the public hearing, please send them to me via email or standard mail </w:t>
      </w:r>
      <w:r w:rsidR="000D7289">
        <w:t xml:space="preserve">as soon as possible. </w:t>
      </w:r>
      <w:r>
        <w:t xml:space="preserve"> I </w:t>
      </w:r>
      <w:r w:rsidR="000D7289">
        <w:t>will</w:t>
      </w:r>
      <w:r>
        <w:t xml:space="preserve"> </w:t>
      </w:r>
      <w:r w:rsidR="000D7289">
        <w:t>have</w:t>
      </w:r>
      <w:r>
        <w:t xml:space="preserve"> them included </w:t>
      </w:r>
      <w:r w:rsidR="000D7289">
        <w:t>in the road official’s</w:t>
      </w:r>
      <w:r>
        <w:t xml:space="preserve"> report</w:t>
      </w:r>
      <w:r w:rsidR="000D7289">
        <w:t xml:space="preserve"> which will be presented to the Commissioners during</w:t>
      </w:r>
      <w:r>
        <w:t xml:space="preserve"> to the hearing.</w:t>
      </w:r>
      <w:r w:rsidR="00DB483B">
        <w:t xml:space="preserve"> </w:t>
      </w:r>
    </w:p>
    <w:p w:rsidR="005F72AD" w:rsidRDefault="005F72AD" w:rsidP="008B1D30">
      <w:pPr>
        <w:pStyle w:val="NoSpacing"/>
        <w:ind w:left="720"/>
      </w:pPr>
    </w:p>
    <w:p w:rsidR="000D7289" w:rsidRDefault="00F649BB" w:rsidP="008B1D30">
      <w:pPr>
        <w:pStyle w:val="NoSpacing"/>
        <w:ind w:left="720"/>
      </w:pPr>
      <w:r>
        <w:t>Please let me</w:t>
      </w:r>
      <w:r w:rsidR="000D7289">
        <w:t xml:space="preserve"> know if you have any additional questions</w:t>
      </w:r>
      <w:r>
        <w:t>, comments, or concerns</w:t>
      </w:r>
      <w:r w:rsidR="000D7289">
        <w:t xml:space="preserve"> regarding this process.</w:t>
      </w:r>
    </w:p>
    <w:p w:rsidR="000D7289" w:rsidRDefault="000D7289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  <w:r>
        <w:t>Respectfully,</w:t>
      </w:r>
    </w:p>
    <w:p w:rsidR="005F72AD" w:rsidRDefault="005F72AD" w:rsidP="008B1D30">
      <w:pPr>
        <w:pStyle w:val="NoSpacing"/>
        <w:ind w:left="720"/>
      </w:pPr>
    </w:p>
    <w:p w:rsidR="000D7289" w:rsidRDefault="000D7289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</w:p>
    <w:p w:rsidR="005F72AD" w:rsidRDefault="005F72AD" w:rsidP="008B1D30">
      <w:pPr>
        <w:pStyle w:val="NoSpacing"/>
        <w:ind w:left="720"/>
      </w:pPr>
      <w:r>
        <w:t>Matt Kenny</w:t>
      </w:r>
    </w:p>
    <w:p w:rsidR="00ED452A" w:rsidRDefault="00ED452A" w:rsidP="008B1D30">
      <w:pPr>
        <w:pStyle w:val="NoSpacing"/>
        <w:ind w:left="720"/>
      </w:pPr>
    </w:p>
    <w:p w:rsidR="003E5EC0" w:rsidRDefault="003E5EC0" w:rsidP="008B1D30">
      <w:pPr>
        <w:pStyle w:val="NoSpacing"/>
        <w:ind w:left="720"/>
      </w:pPr>
      <w:bookmarkStart w:id="0" w:name="_GoBack"/>
      <w:bookmarkEnd w:id="0"/>
    </w:p>
    <w:p w:rsidR="00537309" w:rsidRDefault="00ED452A" w:rsidP="008B1D30">
      <w:pPr>
        <w:pStyle w:val="NoSpacing"/>
        <w:ind w:left="720"/>
      </w:pPr>
      <w:r w:rsidRPr="00AB5150">
        <w:t>Enclosure</w:t>
      </w:r>
      <w:r w:rsidR="00537309">
        <w:t>s</w:t>
      </w:r>
      <w:r w:rsidRPr="00AB5150">
        <w:t>:</w:t>
      </w:r>
      <w:r>
        <w:t xml:space="preserve"> </w:t>
      </w:r>
      <w:r w:rsidR="00537309">
        <w:tab/>
      </w:r>
      <w:r>
        <w:t>Notice of Hearing</w:t>
      </w:r>
    </w:p>
    <w:p w:rsidR="00ED452A" w:rsidRDefault="00537309" w:rsidP="008B1D30">
      <w:pPr>
        <w:pStyle w:val="NoSpacing"/>
        <w:ind w:left="720"/>
      </w:pPr>
      <w:r>
        <w:tab/>
      </w:r>
      <w:r>
        <w:tab/>
        <w:t>Exhibit Map</w:t>
      </w:r>
      <w:r w:rsidR="00ED452A">
        <w:t xml:space="preserve"> </w:t>
      </w:r>
    </w:p>
    <w:sectPr w:rsidR="00ED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42" w:rsidRDefault="00AD2942" w:rsidP="00AD2942">
      <w:pPr>
        <w:spacing w:after="0" w:line="240" w:lineRule="auto"/>
      </w:pPr>
      <w:r>
        <w:separator/>
      </w:r>
    </w:p>
  </w:endnote>
  <w:endnote w:type="continuationSeparator" w:id="0">
    <w:p w:rsidR="00AD2942" w:rsidRDefault="00AD2942" w:rsidP="00AD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42" w:rsidRDefault="00AD2942" w:rsidP="00AD2942">
      <w:pPr>
        <w:spacing w:after="0" w:line="240" w:lineRule="auto"/>
      </w:pPr>
      <w:r>
        <w:separator/>
      </w:r>
    </w:p>
  </w:footnote>
  <w:footnote w:type="continuationSeparator" w:id="0">
    <w:p w:rsidR="00AD2942" w:rsidRDefault="00AD2942" w:rsidP="00AD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2"/>
    <w:rsid w:val="0005513B"/>
    <w:rsid w:val="000D10A3"/>
    <w:rsid w:val="000D7289"/>
    <w:rsid w:val="0018622E"/>
    <w:rsid w:val="0023349D"/>
    <w:rsid w:val="00266185"/>
    <w:rsid w:val="003E5EC0"/>
    <w:rsid w:val="00496B63"/>
    <w:rsid w:val="00537309"/>
    <w:rsid w:val="005F72AD"/>
    <w:rsid w:val="006850EA"/>
    <w:rsid w:val="007818D7"/>
    <w:rsid w:val="008B1D30"/>
    <w:rsid w:val="009A337B"/>
    <w:rsid w:val="00AB5150"/>
    <w:rsid w:val="00AD2942"/>
    <w:rsid w:val="00BB5DB5"/>
    <w:rsid w:val="00DB483B"/>
    <w:rsid w:val="00ED452A"/>
    <w:rsid w:val="00F649BB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8E35"/>
  <w15:docId w15:val="{AFB60E9D-7294-4624-B4A9-FFC6C07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42"/>
  </w:style>
  <w:style w:type="paragraph" w:styleId="Footer">
    <w:name w:val="footer"/>
    <w:basedOn w:val="Normal"/>
    <w:link w:val="FooterChar"/>
    <w:uiPriority w:val="99"/>
    <w:unhideWhenUsed/>
    <w:rsid w:val="00AD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42"/>
  </w:style>
  <w:style w:type="character" w:styleId="Hyperlink">
    <w:name w:val="Hyperlink"/>
    <w:basedOn w:val="DefaultParagraphFont"/>
    <w:uiPriority w:val="99"/>
    <w:unhideWhenUsed/>
    <w:rsid w:val="008B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Kenny</dc:creator>
  <cp:lastModifiedBy>Matthew Kenny</cp:lastModifiedBy>
  <cp:revision>4</cp:revision>
  <cp:lastPrinted>2017-11-13T22:04:00Z</cp:lastPrinted>
  <dcterms:created xsi:type="dcterms:W3CDTF">2019-02-05T23:52:00Z</dcterms:created>
  <dcterms:modified xsi:type="dcterms:W3CDTF">2019-02-06T15:44:00Z</dcterms:modified>
</cp:coreProperties>
</file>